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38328" w14:textId="3FEBECA7" w:rsidR="00064316" w:rsidRPr="00F8060E" w:rsidRDefault="00197884" w:rsidP="00064316">
      <w:pPr>
        <w:jc w:val="center"/>
        <w:rPr>
          <w:rFonts w:ascii="Times New Roman" w:hAnsi="Times New Roman" w:cs="Times New Roman"/>
          <w:b/>
          <w:sz w:val="30"/>
          <w:szCs w:val="30"/>
        </w:rPr>
      </w:pPr>
      <w:r>
        <w:rPr>
          <w:rFonts w:ascii="Times New Roman" w:hAnsi="Times New Roman" w:cs="Times New Roman"/>
          <w:b/>
          <w:noProof/>
          <w:sz w:val="30"/>
          <w:szCs w:val="30"/>
        </w:rPr>
        <w:drawing>
          <wp:inline distT="0" distB="0" distL="0" distR="0" wp14:anchorId="5E2C359D" wp14:editId="53D22540">
            <wp:extent cx="2733675" cy="1095375"/>
            <wp:effectExtent l="0" t="0" r="9525" b="0"/>
            <wp:docPr id="2" name="Picture 2" descr="../../Logos/Company%20Logos/Systems%20Spray-Cooled/systems%20spray%20cool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Company%20Logos/Systems%20Spray-Cooled/systems%20spray%20cooled%20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3675" cy="1095375"/>
                    </a:xfrm>
                    <a:prstGeom prst="rect">
                      <a:avLst/>
                    </a:prstGeom>
                    <a:noFill/>
                    <a:ln>
                      <a:noFill/>
                    </a:ln>
                  </pic:spPr>
                </pic:pic>
              </a:graphicData>
            </a:graphic>
          </wp:inline>
        </w:drawing>
      </w:r>
      <w:r>
        <w:rPr>
          <w:rFonts w:ascii="Times New Roman" w:hAnsi="Times New Roman" w:cs="Times New Roman"/>
          <w:b/>
          <w:sz w:val="30"/>
          <w:szCs w:val="3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779DD" w14:paraId="4A7F3EA3" w14:textId="77777777" w:rsidTr="00FC701C">
        <w:tc>
          <w:tcPr>
            <w:tcW w:w="4505" w:type="dxa"/>
          </w:tcPr>
          <w:p w14:paraId="31006791" w14:textId="5F0BDCB1" w:rsidR="007779DD" w:rsidRPr="00F8060E" w:rsidRDefault="007779DD" w:rsidP="007779DD">
            <w:pPr>
              <w:keepNext/>
              <w:outlineLvl w:val="0"/>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sales/reader service inquiries:</w:t>
            </w:r>
          </w:p>
          <w:p w14:paraId="7791F6D2" w14:textId="2D6CD252" w:rsidR="007779DD" w:rsidRPr="00F8060E" w:rsidRDefault="007779DD" w:rsidP="007779DD">
            <w:pPr>
              <w:rPr>
                <w:rFonts w:ascii="Times New Roman" w:hAnsi="Times New Roman" w:cs="Times New Roman"/>
                <w:i/>
                <w:color w:val="000000"/>
              </w:rPr>
            </w:pPr>
            <w:r w:rsidRPr="00F8060E">
              <w:rPr>
                <w:rFonts w:ascii="Times New Roman" w:hAnsi="Times New Roman" w:cs="Times New Roman"/>
                <w:color w:val="000000"/>
              </w:rPr>
              <w:tab/>
            </w:r>
            <w:r w:rsidRPr="00F8060E">
              <w:rPr>
                <w:rFonts w:ascii="Times New Roman" w:hAnsi="Times New Roman" w:cs="Times New Roman"/>
                <w:color w:val="000000"/>
              </w:rPr>
              <w:tab/>
            </w:r>
            <w:r w:rsidRPr="00F8060E">
              <w:rPr>
                <w:rFonts w:ascii="Times New Roman" w:hAnsi="Times New Roman" w:cs="Times New Roman"/>
                <w:color w:val="000000"/>
              </w:rPr>
              <w:tab/>
            </w:r>
          </w:p>
          <w:p w14:paraId="35B6CBA1" w14:textId="1C67CAA4" w:rsidR="007779DD" w:rsidRPr="00F8060E" w:rsidRDefault="007779DD" w:rsidP="007779DD">
            <w:pPr>
              <w:rPr>
                <w:rFonts w:ascii="Times New Roman" w:hAnsi="Times New Roman" w:cs="Times New Roman"/>
                <w:color w:val="000000"/>
                <w:lang w:val="fr-FR" w:eastAsia="x-none"/>
              </w:rPr>
            </w:pPr>
            <w:r w:rsidRPr="00F8060E">
              <w:rPr>
                <w:rFonts w:ascii="Times New Roman" w:hAnsi="Times New Roman" w:cs="Times New Roman"/>
                <w:color w:val="000000"/>
                <w:lang w:val="fr-FR" w:eastAsia="x-none"/>
              </w:rPr>
              <w:t xml:space="preserve">Contact: </w:t>
            </w:r>
            <w:r w:rsidR="00197884">
              <w:rPr>
                <w:rFonts w:ascii="Times New Roman" w:hAnsi="Times New Roman" w:cs="Times New Roman"/>
                <w:color w:val="000000"/>
                <w:lang w:val="fr-FR" w:eastAsia="x-none"/>
              </w:rPr>
              <w:t xml:space="preserve"> Systems Spray-Cooled</w:t>
            </w:r>
            <w:r w:rsidRPr="00F8060E">
              <w:rPr>
                <w:rFonts w:ascii="Times New Roman" w:hAnsi="Times New Roman" w:cs="Times New Roman"/>
                <w:color w:val="000000"/>
                <w:lang w:val="fr-FR" w:eastAsia="x-none"/>
              </w:rPr>
              <w:t xml:space="preserve"> </w:t>
            </w:r>
          </w:p>
          <w:p w14:paraId="0B002164" w14:textId="27BA021C" w:rsidR="007779DD" w:rsidRDefault="007779DD" w:rsidP="007779DD">
            <w:pPr>
              <w:rPr>
                <w:rFonts w:ascii="Times New Roman" w:hAnsi="Times New Roman" w:cs="Times New Roman"/>
                <w:color w:val="000000"/>
                <w:lang w:val="x-none" w:eastAsia="x-none"/>
              </w:rPr>
            </w:pPr>
            <w:r w:rsidRPr="00F8060E">
              <w:rPr>
                <w:rFonts w:ascii="Times New Roman" w:hAnsi="Times New Roman" w:cs="Times New Roman"/>
                <w:color w:val="000000"/>
                <w:lang w:val="fr-FR" w:eastAsia="x-none"/>
              </w:rPr>
              <w:t xml:space="preserve">                </w:t>
            </w:r>
            <w:r w:rsidR="00197884">
              <w:rPr>
                <w:rFonts w:ascii="Times New Roman" w:hAnsi="Times New Roman" w:cs="Times New Roman"/>
                <w:color w:val="000000"/>
                <w:lang w:val="x-none" w:eastAsia="x-none"/>
              </w:rPr>
              <w:t>877 Seven Oaks Blvd., Ste 500</w:t>
            </w:r>
          </w:p>
          <w:p w14:paraId="06E3C167" w14:textId="543EB651" w:rsidR="007779DD" w:rsidRPr="00F8060E" w:rsidRDefault="007779DD" w:rsidP="007779DD">
            <w:pPr>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w:t>
            </w:r>
            <w:r w:rsidR="00197884">
              <w:rPr>
                <w:rFonts w:ascii="Times New Roman" w:hAnsi="Times New Roman" w:cs="Times New Roman"/>
                <w:color w:val="000000"/>
                <w:lang w:val="x-none" w:eastAsia="x-none"/>
              </w:rPr>
              <w:t xml:space="preserve"> Smyr</w:t>
            </w:r>
            <w:r w:rsidR="00215CAF">
              <w:rPr>
                <w:rFonts w:ascii="Times New Roman" w:hAnsi="Times New Roman" w:cs="Times New Roman"/>
                <w:color w:val="000000"/>
                <w:lang w:eastAsia="x-none"/>
              </w:rPr>
              <w:t>n</w:t>
            </w:r>
            <w:r w:rsidR="00197884">
              <w:rPr>
                <w:rFonts w:ascii="Times New Roman" w:hAnsi="Times New Roman" w:cs="Times New Roman"/>
                <w:color w:val="000000"/>
                <w:lang w:val="x-none" w:eastAsia="x-none"/>
              </w:rPr>
              <w:t>a</w:t>
            </w:r>
            <w:r w:rsidRPr="00F8060E">
              <w:rPr>
                <w:rFonts w:ascii="Times New Roman" w:hAnsi="Times New Roman" w:cs="Times New Roman"/>
                <w:color w:val="000000"/>
                <w:lang w:val="x-none" w:eastAsia="x-none"/>
              </w:rPr>
              <w:t xml:space="preserve">, </w:t>
            </w:r>
            <w:r w:rsidR="00197884">
              <w:rPr>
                <w:rFonts w:ascii="Times New Roman" w:hAnsi="Times New Roman" w:cs="Times New Roman"/>
                <w:color w:val="000000"/>
                <w:lang w:val="x-none" w:eastAsia="x-none"/>
              </w:rPr>
              <w:t>TN</w:t>
            </w:r>
            <w:r w:rsidRPr="00F8060E">
              <w:rPr>
                <w:rFonts w:ascii="Times New Roman" w:hAnsi="Times New Roman" w:cs="Times New Roman"/>
                <w:color w:val="000000"/>
                <w:lang w:val="x-none" w:eastAsia="x-none"/>
              </w:rPr>
              <w:t xml:space="preserve"> </w:t>
            </w:r>
            <w:r w:rsidR="00197884">
              <w:rPr>
                <w:rFonts w:ascii="Times New Roman" w:hAnsi="Times New Roman" w:cs="Times New Roman"/>
                <w:color w:val="000000"/>
                <w:lang w:val="x-none" w:eastAsia="x-none"/>
              </w:rPr>
              <w:t>37167; U.S.</w:t>
            </w:r>
            <w:r w:rsidRPr="00F8060E">
              <w:rPr>
                <w:rFonts w:ascii="Times New Roman" w:hAnsi="Times New Roman" w:cs="Times New Roman"/>
                <w:color w:val="000000"/>
                <w:lang w:val="x-none" w:eastAsia="x-none"/>
              </w:rPr>
              <w:tab/>
            </w:r>
          </w:p>
          <w:p w14:paraId="6A7F4270" w14:textId="54F7D9F0" w:rsidR="007779DD" w:rsidRPr="00F8060E" w:rsidRDefault="00A7403F" w:rsidP="007779DD">
            <w:pPr>
              <w:ind w:left="720"/>
              <w:rPr>
                <w:rFonts w:ascii="Times New Roman" w:hAnsi="Times New Roman" w:cs="Times New Roman"/>
                <w:color w:val="000000"/>
                <w:lang w:val="x-none" w:eastAsia="x-none"/>
              </w:rPr>
            </w:pPr>
            <w:r>
              <w:rPr>
                <w:rFonts w:ascii="Times New Roman" w:hAnsi="Times New Roman" w:cs="Times New Roman"/>
                <w:color w:val="000000"/>
                <w:lang w:val="x-none" w:eastAsia="x-none"/>
              </w:rPr>
              <w:t xml:space="preserve">   </w:t>
            </w:r>
            <w:r w:rsidR="00197884">
              <w:rPr>
                <w:rFonts w:ascii="Times New Roman" w:hAnsi="Times New Roman" w:cs="Times New Roman"/>
                <w:color w:val="000000"/>
                <w:lang w:val="x-none" w:eastAsia="x-none"/>
              </w:rPr>
              <w:t xml:space="preserve"> +1 </w:t>
            </w:r>
            <w:r>
              <w:rPr>
                <w:rFonts w:ascii="Times New Roman" w:hAnsi="Times New Roman" w:cs="Times New Roman"/>
                <w:color w:val="000000"/>
                <w:lang w:val="x-none" w:eastAsia="x-none"/>
              </w:rPr>
              <w:t>(</w:t>
            </w:r>
            <w:r w:rsidR="00197884">
              <w:rPr>
                <w:rFonts w:ascii="Times New Roman" w:hAnsi="Times New Roman" w:cs="Times New Roman"/>
                <w:color w:val="000000"/>
                <w:lang w:val="x-none" w:eastAsia="x-none"/>
              </w:rPr>
              <w:t>615</w:t>
            </w:r>
            <w:r>
              <w:rPr>
                <w:rFonts w:ascii="Times New Roman" w:hAnsi="Times New Roman" w:cs="Times New Roman"/>
                <w:color w:val="000000"/>
                <w:lang w:val="x-none" w:eastAsia="x-none"/>
              </w:rPr>
              <w:t xml:space="preserve">) </w:t>
            </w:r>
            <w:r w:rsidR="00197884">
              <w:rPr>
                <w:rFonts w:ascii="Times New Roman" w:hAnsi="Times New Roman" w:cs="Times New Roman"/>
                <w:color w:val="000000"/>
                <w:lang w:val="x-none" w:eastAsia="x-none"/>
              </w:rPr>
              <w:t>366</w:t>
            </w:r>
            <w:r>
              <w:rPr>
                <w:rFonts w:ascii="Times New Roman" w:hAnsi="Times New Roman" w:cs="Times New Roman"/>
                <w:color w:val="000000"/>
                <w:lang w:val="x-none" w:eastAsia="x-none"/>
              </w:rPr>
              <w:t>-</w:t>
            </w:r>
            <w:r w:rsidR="00197884">
              <w:rPr>
                <w:rFonts w:ascii="Times New Roman" w:hAnsi="Times New Roman" w:cs="Times New Roman"/>
                <w:color w:val="000000"/>
                <w:lang w:val="x-none" w:eastAsia="x-none"/>
              </w:rPr>
              <w:t>7772</w:t>
            </w:r>
            <w:r>
              <w:rPr>
                <w:rFonts w:ascii="Times New Roman" w:hAnsi="Times New Roman" w:cs="Times New Roman"/>
                <w:color w:val="000000"/>
                <w:lang w:val="x-none" w:eastAsia="x-none"/>
              </w:rPr>
              <w:tab/>
            </w:r>
            <w:r>
              <w:rPr>
                <w:rFonts w:ascii="Times New Roman" w:hAnsi="Times New Roman" w:cs="Times New Roman"/>
                <w:color w:val="000000"/>
                <w:lang w:val="x-none" w:eastAsia="x-none"/>
              </w:rPr>
              <w:tab/>
            </w:r>
          </w:p>
          <w:p w14:paraId="2F24C178" w14:textId="52248181" w:rsidR="007779DD" w:rsidRPr="00F8060E" w:rsidRDefault="007779DD" w:rsidP="007779DD">
            <w:pPr>
              <w:ind w:left="720"/>
              <w:rPr>
                <w:rFonts w:ascii="Times New Roman" w:hAnsi="Times New Roman" w:cs="Times New Roman"/>
                <w:color w:val="000000"/>
                <w:u w:val="single"/>
                <w:lang w:val="x-none" w:eastAsia="x-none"/>
              </w:rPr>
            </w:pPr>
            <w:r w:rsidRPr="00F8060E">
              <w:rPr>
                <w:rFonts w:ascii="Times New Roman" w:hAnsi="Times New Roman" w:cs="Times New Roman"/>
                <w:color w:val="000000"/>
                <w:lang w:val="x-none" w:eastAsia="x-none"/>
              </w:rPr>
              <w:t xml:space="preserve">    E-mail </w:t>
            </w:r>
            <w:hyperlink r:id="rId8" w:history="1">
              <w:r w:rsidR="00A7403F" w:rsidRPr="008B601B">
                <w:rPr>
                  <w:rStyle w:val="Hyperlink"/>
                  <w:rFonts w:ascii="Times New Roman" w:hAnsi="Times New Roman" w:cs="Times New Roman"/>
                  <w:lang w:val="x-none" w:eastAsia="x-none"/>
                </w:rPr>
                <w:t>info@tsg.bz</w:t>
              </w:r>
            </w:hyperlink>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 xml:space="preserve"> </w:t>
            </w:r>
          </w:p>
          <w:p w14:paraId="235BC92B" w14:textId="77777777" w:rsidR="007779DD" w:rsidRDefault="007779DD" w:rsidP="00064316">
            <w:pPr>
              <w:keepNext/>
              <w:outlineLvl w:val="0"/>
              <w:rPr>
                <w:rFonts w:ascii="Times New Roman" w:hAnsi="Times New Roman" w:cs="Times New Roman"/>
                <w:b/>
                <w:i/>
                <w:color w:val="000000"/>
                <w:u w:val="single"/>
                <w:lang w:val="x-none" w:eastAsia="x-none"/>
              </w:rPr>
            </w:pPr>
          </w:p>
        </w:tc>
        <w:tc>
          <w:tcPr>
            <w:tcW w:w="4505" w:type="dxa"/>
          </w:tcPr>
          <w:p w14:paraId="73EEB0B8" w14:textId="77777777" w:rsidR="007779DD" w:rsidRPr="00F8060E" w:rsidRDefault="007779DD" w:rsidP="007779DD">
            <w:pPr>
              <w:rPr>
                <w:rFonts w:ascii="Times New Roman" w:hAnsi="Times New Roman" w:cs="Times New Roman"/>
                <w:b/>
                <w:i/>
                <w:color w:val="000000"/>
                <w:u w:val="single"/>
                <w:lang w:val="x-none" w:eastAsia="x-none"/>
              </w:rPr>
            </w:pPr>
            <w:r w:rsidRPr="00F8060E">
              <w:rPr>
                <w:rFonts w:ascii="Times New Roman" w:hAnsi="Times New Roman" w:cs="Times New Roman"/>
                <w:b/>
                <w:i/>
                <w:color w:val="000000"/>
                <w:u w:val="single"/>
                <w:lang w:val="x-none" w:eastAsia="x-none"/>
              </w:rPr>
              <w:t>For media inquiries:</w:t>
            </w:r>
          </w:p>
          <w:p w14:paraId="26FE6779" w14:textId="77777777" w:rsidR="007779DD" w:rsidRPr="00F8060E" w:rsidRDefault="007779DD" w:rsidP="007779DD">
            <w:pPr>
              <w:rPr>
                <w:rFonts w:ascii="Times New Roman" w:hAnsi="Times New Roman" w:cs="Times New Roman"/>
                <w:color w:val="000000"/>
              </w:rPr>
            </w:pPr>
          </w:p>
          <w:p w14:paraId="08D464B4" w14:textId="67FADAC0"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 xml:space="preserve">Contact:  </w:t>
            </w:r>
            <w:r w:rsidR="007779DD" w:rsidRPr="00F8060E">
              <w:rPr>
                <w:rFonts w:ascii="Times New Roman" w:hAnsi="Times New Roman" w:cs="Times New Roman"/>
                <w:lang w:val="x-none" w:eastAsia="x-none"/>
              </w:rPr>
              <w:t>Kyle Morgan</w:t>
            </w:r>
          </w:p>
          <w:p w14:paraId="5727F567" w14:textId="53ADFDA7" w:rsidR="007779DD" w:rsidRPr="00F8060E" w:rsidRDefault="00A7403F" w:rsidP="007779DD">
            <w:pPr>
              <w:keepNext/>
              <w:outlineLvl w:val="0"/>
              <w:rPr>
                <w:rFonts w:ascii="Times New Roman" w:hAnsi="Times New Roman" w:cs="Times New Roman"/>
                <w:lang w:val="x-none" w:eastAsia="x-none"/>
              </w:rPr>
            </w:pPr>
            <w:r>
              <w:rPr>
                <w:rFonts w:ascii="Times New Roman" w:hAnsi="Times New Roman" w:cs="Times New Roman"/>
                <w:lang w:val="x-none" w:eastAsia="x-none"/>
              </w:rPr>
              <w:tab/>
              <w:t xml:space="preserve">    </w:t>
            </w:r>
            <w:r w:rsidR="007779DD" w:rsidRPr="00F8060E">
              <w:rPr>
                <w:rFonts w:ascii="Times New Roman" w:hAnsi="Times New Roman" w:cs="Times New Roman"/>
                <w:lang w:val="x-none" w:eastAsia="x-none"/>
              </w:rPr>
              <w:t>The Systems Group</w:t>
            </w:r>
          </w:p>
          <w:p w14:paraId="2F259AB7" w14:textId="574D746C" w:rsid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lang w:val="x-none" w:eastAsia="x-none"/>
              </w:rPr>
              <w:tab/>
            </w:r>
            <w:r w:rsidR="00A7403F">
              <w:rPr>
                <w:rFonts w:ascii="Times New Roman" w:hAnsi="Times New Roman" w:cs="Times New Roman"/>
                <w:lang w:eastAsia="x-none"/>
              </w:rPr>
              <w:t xml:space="preserve">    </w:t>
            </w:r>
            <w:r w:rsidR="00197884">
              <w:rPr>
                <w:rFonts w:ascii="Times New Roman" w:hAnsi="Times New Roman" w:cs="Times New Roman"/>
                <w:lang w:eastAsia="x-none"/>
              </w:rPr>
              <w:t xml:space="preserve">+1 </w:t>
            </w:r>
            <w:r w:rsidR="00A7403F">
              <w:rPr>
                <w:rFonts w:ascii="Times New Roman" w:hAnsi="Times New Roman" w:cs="Times New Roman"/>
                <w:color w:val="000000"/>
                <w:lang w:val="x-none" w:eastAsia="x-none"/>
              </w:rPr>
              <w:t xml:space="preserve">(870) </w:t>
            </w:r>
            <w:r w:rsidR="00DA6DAC">
              <w:rPr>
                <w:rFonts w:ascii="Times New Roman" w:hAnsi="Times New Roman" w:cs="Times New Roman"/>
                <w:color w:val="000000"/>
                <w:lang w:val="x-none" w:eastAsia="x-none"/>
              </w:rPr>
              <w:t>882-1500</w:t>
            </w:r>
            <w:r w:rsidRPr="00F8060E">
              <w:rPr>
                <w:rFonts w:ascii="Times New Roman" w:hAnsi="Times New Roman" w:cs="Times New Roman"/>
                <w:color w:val="000000"/>
                <w:lang w:val="x-none" w:eastAsia="x-none"/>
              </w:rPr>
              <w:t xml:space="preserve">   </w:t>
            </w:r>
          </w:p>
          <w:p w14:paraId="606DD7E8" w14:textId="41BE1B7F" w:rsidR="007779DD" w:rsidRPr="00A7403F" w:rsidRDefault="007779DD" w:rsidP="00A7403F">
            <w:pPr>
              <w:rPr>
                <w:rFonts w:ascii="Times New Roman" w:hAnsi="Times New Roman" w:cs="Times New Roman"/>
                <w:color w:val="000000"/>
                <w:lang w:val="x-none" w:eastAsia="x-none"/>
              </w:rPr>
            </w:pPr>
            <w:r w:rsidRPr="00F8060E">
              <w:rPr>
                <w:rFonts w:ascii="Times New Roman" w:hAnsi="Times New Roman" w:cs="Times New Roman"/>
                <w:color w:val="000000"/>
                <w:lang w:val="x-none" w:eastAsia="x-none"/>
              </w:rPr>
              <w:t xml:space="preserve"> </w:t>
            </w:r>
            <w:r w:rsidRPr="00F8060E">
              <w:rPr>
                <w:rFonts w:ascii="Times New Roman" w:hAnsi="Times New Roman" w:cs="Times New Roman"/>
                <w:color w:val="000000"/>
                <w:lang w:val="x-none" w:eastAsia="x-none"/>
              </w:rPr>
              <w:tab/>
            </w:r>
            <w:r w:rsidR="00A7403F">
              <w:rPr>
                <w:rFonts w:ascii="Times New Roman" w:hAnsi="Times New Roman" w:cs="Times New Roman"/>
                <w:color w:val="000000"/>
                <w:lang w:eastAsia="x-none"/>
              </w:rPr>
              <w:t xml:space="preserve">    </w:t>
            </w:r>
            <w:r w:rsidRPr="00F8060E">
              <w:rPr>
                <w:rFonts w:ascii="Times New Roman" w:hAnsi="Times New Roman" w:cs="Times New Roman"/>
                <w:color w:val="000000"/>
                <w:lang w:val="x-none" w:eastAsia="x-none"/>
              </w:rPr>
              <w:t>E-mail:</w:t>
            </w:r>
            <w:r w:rsidR="00DA6DAC">
              <w:rPr>
                <w:rFonts w:ascii="Times New Roman" w:hAnsi="Times New Roman" w:cs="Times New Roman"/>
                <w:color w:val="000000"/>
                <w:lang w:val="x-none" w:eastAsia="x-none"/>
              </w:rPr>
              <w:t xml:space="preserve"> </w:t>
            </w:r>
            <w:hyperlink r:id="rId9" w:history="1">
              <w:r w:rsidR="00DA6DAC" w:rsidRPr="00ED2B0B">
                <w:rPr>
                  <w:rStyle w:val="Hyperlink"/>
                  <w:rFonts w:ascii="Times New Roman" w:hAnsi="Times New Roman" w:cs="Times New Roman"/>
                  <w:lang w:val="x-none" w:eastAsia="x-none"/>
                </w:rPr>
                <w:t>kmorgan@tsg.bz</w:t>
              </w:r>
            </w:hyperlink>
            <w:r w:rsidR="00DA6DAC">
              <w:rPr>
                <w:rFonts w:ascii="Times New Roman" w:hAnsi="Times New Roman" w:cs="Times New Roman"/>
                <w:color w:val="000000"/>
                <w:lang w:val="x-none" w:eastAsia="x-none"/>
              </w:rPr>
              <w:t xml:space="preserve"> </w:t>
            </w:r>
            <w:bookmarkStart w:id="0" w:name="_GoBack"/>
            <w:bookmarkEnd w:id="0"/>
          </w:p>
          <w:p w14:paraId="1341484C" w14:textId="77777777" w:rsidR="007779DD" w:rsidRDefault="007779DD" w:rsidP="00064316">
            <w:pPr>
              <w:keepNext/>
              <w:outlineLvl w:val="0"/>
              <w:rPr>
                <w:rFonts w:ascii="Times New Roman" w:hAnsi="Times New Roman" w:cs="Times New Roman"/>
                <w:b/>
                <w:i/>
                <w:color w:val="000000"/>
                <w:u w:val="single"/>
                <w:lang w:val="x-none" w:eastAsia="x-none"/>
              </w:rPr>
            </w:pPr>
          </w:p>
        </w:tc>
      </w:tr>
    </w:tbl>
    <w:p w14:paraId="1BB1216D" w14:textId="77777777" w:rsidR="00064316" w:rsidRPr="00F8060E" w:rsidRDefault="00064316" w:rsidP="00064316">
      <w:pPr>
        <w:keepNext/>
        <w:outlineLvl w:val="0"/>
        <w:rPr>
          <w:rFonts w:ascii="Times New Roman" w:hAnsi="Times New Roman" w:cs="Times New Roman"/>
          <w:color w:val="000000"/>
          <w:lang w:val="fr-FR"/>
        </w:rPr>
      </w:pPr>
    </w:p>
    <w:p w14:paraId="755C101C" w14:textId="77777777" w:rsidR="00064316" w:rsidRPr="00F8060E" w:rsidRDefault="00064316">
      <w:pPr>
        <w:rPr>
          <w:rFonts w:ascii="Times New Roman" w:hAnsi="Times New Roman" w:cs="Times New Roman"/>
          <w:b/>
          <w:sz w:val="30"/>
          <w:szCs w:val="30"/>
        </w:rPr>
      </w:pPr>
    </w:p>
    <w:p w14:paraId="67E3073E" w14:textId="2B47A465" w:rsidR="00064316" w:rsidRPr="00C32395" w:rsidRDefault="00015EB1" w:rsidP="00C67578">
      <w:pPr>
        <w:jc w:val="center"/>
        <w:rPr>
          <w:rFonts w:ascii="Times New Roman" w:hAnsi="Times New Roman" w:cs="Times New Roman"/>
          <w:b/>
          <w:sz w:val="28"/>
          <w:szCs w:val="30"/>
        </w:rPr>
      </w:pPr>
      <w:r>
        <w:rPr>
          <w:rFonts w:ascii="Times New Roman" w:hAnsi="Times New Roman" w:cs="Times New Roman"/>
          <w:b/>
          <w:sz w:val="28"/>
          <w:szCs w:val="30"/>
        </w:rPr>
        <w:t xml:space="preserve">Ovako </w:t>
      </w:r>
      <w:r w:rsidRPr="00083C65">
        <w:rPr>
          <w:rFonts w:ascii="Times New Roman" w:hAnsi="Times New Roman" w:cs="Times New Roman"/>
          <w:b/>
          <w:noProof/>
          <w:sz w:val="28"/>
          <w:szCs w:val="30"/>
        </w:rPr>
        <w:t>Hofors</w:t>
      </w:r>
      <w:r>
        <w:rPr>
          <w:rFonts w:ascii="Times New Roman" w:hAnsi="Times New Roman" w:cs="Times New Roman"/>
          <w:b/>
          <w:sz w:val="28"/>
          <w:szCs w:val="30"/>
        </w:rPr>
        <w:t xml:space="preserve"> Puts Safety at the Forefront with the First Spray-Cooled</w:t>
      </w:r>
      <w:r w:rsidR="005603C1" w:rsidRPr="009D10CA">
        <w:rPr>
          <w:rFonts w:ascii="Times New Roman" w:hAnsi="Times New Roman" w:cs="Times New Roman"/>
        </w:rPr>
        <w:t>™</w:t>
      </w:r>
      <w:r>
        <w:rPr>
          <w:rFonts w:ascii="Times New Roman" w:hAnsi="Times New Roman" w:cs="Times New Roman"/>
          <w:b/>
          <w:sz w:val="28"/>
          <w:szCs w:val="30"/>
        </w:rPr>
        <w:t xml:space="preserve"> EAF Roof in the Nordic Region</w:t>
      </w:r>
    </w:p>
    <w:p w14:paraId="0B99C625" w14:textId="77777777" w:rsidR="00064316" w:rsidRPr="00F8060E" w:rsidRDefault="00064316">
      <w:pPr>
        <w:rPr>
          <w:rFonts w:ascii="Times New Roman" w:hAnsi="Times New Roman" w:cs="Times New Roman"/>
          <w:b/>
          <w:sz w:val="30"/>
          <w:szCs w:val="30"/>
        </w:rPr>
      </w:pPr>
    </w:p>
    <w:p w14:paraId="25532D25" w14:textId="77777777" w:rsidR="00064316" w:rsidRPr="0023563C" w:rsidRDefault="00064316">
      <w:pPr>
        <w:rPr>
          <w:rFonts w:ascii="Times New Roman" w:hAnsi="Times New Roman" w:cs="Times New Roman"/>
          <w:b/>
          <w:sz w:val="30"/>
          <w:szCs w:val="30"/>
        </w:rPr>
      </w:pPr>
    </w:p>
    <w:p w14:paraId="69E45836" w14:textId="1720B7B7" w:rsidR="009268BC" w:rsidRDefault="009D10CA" w:rsidP="000B3578">
      <w:pPr>
        <w:spacing w:line="480" w:lineRule="auto"/>
        <w:rPr>
          <w:rFonts w:ascii="Times New Roman" w:hAnsi="Times New Roman" w:cs="Times New Roman"/>
        </w:rPr>
      </w:pPr>
      <w:r>
        <w:rPr>
          <w:rFonts w:ascii="Times New Roman" w:hAnsi="Times New Roman" w:cs="Times New Roman"/>
        </w:rPr>
        <w:t>July</w:t>
      </w:r>
      <w:r w:rsidR="00D33904" w:rsidRPr="0023563C">
        <w:rPr>
          <w:rFonts w:ascii="Times New Roman" w:hAnsi="Times New Roman" w:cs="Times New Roman"/>
        </w:rPr>
        <w:t xml:space="preserve"> </w:t>
      </w:r>
      <w:r w:rsidR="00177FAE">
        <w:rPr>
          <w:rFonts w:ascii="Times New Roman" w:hAnsi="Times New Roman" w:cs="Times New Roman"/>
        </w:rPr>
        <w:t>24</w:t>
      </w:r>
      <w:r>
        <w:rPr>
          <w:rFonts w:ascii="Times New Roman" w:hAnsi="Times New Roman" w:cs="Times New Roman"/>
        </w:rPr>
        <w:t>, 2017</w:t>
      </w:r>
      <w:r w:rsidR="00A7403F" w:rsidRPr="0023563C">
        <w:rPr>
          <w:rFonts w:ascii="Times New Roman" w:hAnsi="Times New Roman" w:cs="Times New Roman"/>
        </w:rPr>
        <w:t xml:space="preserve">, </w:t>
      </w:r>
      <w:r w:rsidR="00064316" w:rsidRPr="0000179A">
        <w:rPr>
          <w:rFonts w:ascii="Times New Roman" w:hAnsi="Times New Roman" w:cs="Times New Roman"/>
        </w:rPr>
        <w:t>El Dorado, A</w:t>
      </w:r>
      <w:r w:rsidR="00A7403F" w:rsidRPr="0000179A">
        <w:rPr>
          <w:rFonts w:ascii="Times New Roman" w:hAnsi="Times New Roman" w:cs="Times New Roman"/>
        </w:rPr>
        <w:t>rkansas</w:t>
      </w:r>
      <w:r w:rsidR="00A7403F">
        <w:rPr>
          <w:rFonts w:ascii="Times New Roman" w:hAnsi="Times New Roman" w:cs="Times New Roman"/>
          <w:i/>
        </w:rPr>
        <w:t xml:space="preserve"> </w:t>
      </w:r>
      <w:r>
        <w:rPr>
          <w:rFonts w:ascii="Times New Roman" w:hAnsi="Times New Roman" w:cs="Times New Roman"/>
          <w:i/>
        </w:rPr>
        <w:t>–</w:t>
      </w:r>
      <w:r w:rsidR="00064316" w:rsidRPr="00F8060E">
        <w:rPr>
          <w:rFonts w:ascii="Times New Roman" w:hAnsi="Times New Roman" w:cs="Times New Roman"/>
        </w:rPr>
        <w:t xml:space="preserve"> </w:t>
      </w:r>
      <w:r>
        <w:rPr>
          <w:rFonts w:ascii="Times New Roman" w:hAnsi="Times New Roman" w:cs="Times New Roman"/>
        </w:rPr>
        <w:t xml:space="preserve">Swedish steel producer Ovako has awarded Systems Spray-Cooled the </w:t>
      </w:r>
      <w:r w:rsidR="00092E3D">
        <w:rPr>
          <w:rFonts w:ascii="Times New Roman" w:hAnsi="Times New Roman" w:cs="Times New Roman"/>
        </w:rPr>
        <w:t>contract</w:t>
      </w:r>
      <w:r>
        <w:rPr>
          <w:rFonts w:ascii="Times New Roman" w:hAnsi="Times New Roman" w:cs="Times New Roman"/>
        </w:rPr>
        <w:t xml:space="preserve"> to modernize </w:t>
      </w:r>
      <w:r w:rsidR="00197884">
        <w:rPr>
          <w:rFonts w:ascii="Times New Roman" w:hAnsi="Times New Roman" w:cs="Times New Roman"/>
        </w:rPr>
        <w:t xml:space="preserve">and increase safety on </w:t>
      </w:r>
      <w:r>
        <w:rPr>
          <w:rFonts w:ascii="Times New Roman" w:hAnsi="Times New Roman" w:cs="Times New Roman"/>
        </w:rPr>
        <w:t>their Electric Arc Furnace (EAF) with the first Spray-Cooled</w:t>
      </w:r>
      <w:r w:rsidRPr="009D10CA">
        <w:rPr>
          <w:rFonts w:ascii="Times New Roman" w:hAnsi="Times New Roman" w:cs="Times New Roman"/>
        </w:rPr>
        <w:t>™</w:t>
      </w:r>
      <w:r>
        <w:rPr>
          <w:rFonts w:ascii="Times New Roman" w:hAnsi="Times New Roman" w:cs="Times New Roman"/>
        </w:rPr>
        <w:t xml:space="preserve"> </w:t>
      </w:r>
      <w:r w:rsidR="00015EB1">
        <w:rPr>
          <w:rFonts w:ascii="Times New Roman" w:hAnsi="Times New Roman" w:cs="Times New Roman"/>
        </w:rPr>
        <w:t xml:space="preserve">roof in the Nordic region, located at their bar, </w:t>
      </w:r>
      <w:r w:rsidR="00215CAF">
        <w:rPr>
          <w:rFonts w:ascii="Times New Roman" w:hAnsi="Times New Roman" w:cs="Times New Roman"/>
        </w:rPr>
        <w:t xml:space="preserve">billet, </w:t>
      </w:r>
      <w:r w:rsidR="00015EB1">
        <w:rPr>
          <w:rFonts w:ascii="Times New Roman" w:hAnsi="Times New Roman" w:cs="Times New Roman"/>
        </w:rPr>
        <w:t>tube, and rings facility in Hofors, Sweden.</w:t>
      </w:r>
    </w:p>
    <w:p w14:paraId="39C0E445" w14:textId="482F89A0" w:rsidR="00292F19" w:rsidRDefault="00292F19" w:rsidP="000B3578">
      <w:pPr>
        <w:spacing w:line="480" w:lineRule="auto"/>
        <w:rPr>
          <w:rFonts w:ascii="Times New Roman" w:hAnsi="Times New Roman" w:cs="Times New Roman"/>
        </w:rPr>
      </w:pPr>
      <w:r>
        <w:rPr>
          <w:rFonts w:ascii="Times New Roman" w:hAnsi="Times New Roman" w:cs="Times New Roman"/>
        </w:rPr>
        <w:br/>
      </w:r>
      <w:r w:rsidR="009268BC">
        <w:rPr>
          <w:rFonts w:ascii="Times New Roman" w:hAnsi="Times New Roman" w:cs="Times New Roman"/>
        </w:rPr>
        <w:t xml:space="preserve">After first being exposed to Spray-Cooled technology at the European Electric Steelmaking Conference in Italy, Ovako weighed the new technology against their current </w:t>
      </w:r>
      <w:r w:rsidR="00197884">
        <w:rPr>
          <w:rFonts w:ascii="Times New Roman" w:hAnsi="Times New Roman" w:cs="Times New Roman"/>
        </w:rPr>
        <w:t xml:space="preserve">pressurized </w:t>
      </w:r>
      <w:r w:rsidR="009268BC">
        <w:rPr>
          <w:rFonts w:ascii="Times New Roman" w:hAnsi="Times New Roman" w:cs="Times New Roman"/>
        </w:rPr>
        <w:t xml:space="preserve">tubular roofs.  </w:t>
      </w:r>
      <w:r w:rsidR="005603C1" w:rsidRPr="005603C1">
        <w:rPr>
          <w:rFonts w:ascii="Times New Roman" w:hAnsi="Times New Roman" w:cs="Times New Roman"/>
        </w:rPr>
        <w:t>The main concerns were implementing the technology w</w:t>
      </w:r>
      <w:r w:rsidR="00197884">
        <w:rPr>
          <w:rFonts w:ascii="Times New Roman" w:hAnsi="Times New Roman" w:cs="Times New Roman"/>
        </w:rPr>
        <w:t>ith their environment (piping); otherwise, Ovako</w:t>
      </w:r>
      <w:r w:rsidR="005603C1" w:rsidRPr="005603C1">
        <w:rPr>
          <w:rFonts w:ascii="Times New Roman" w:hAnsi="Times New Roman" w:cs="Times New Roman"/>
        </w:rPr>
        <w:t xml:space="preserve"> has been highly enthusiastic about </w:t>
      </w:r>
      <w:r w:rsidR="00197884">
        <w:rPr>
          <w:rFonts w:ascii="Times New Roman" w:hAnsi="Times New Roman" w:cs="Times New Roman"/>
        </w:rPr>
        <w:t>the technology</w:t>
      </w:r>
      <w:r w:rsidR="005603C1" w:rsidRPr="005603C1">
        <w:rPr>
          <w:rFonts w:ascii="Times New Roman" w:hAnsi="Times New Roman" w:cs="Times New Roman"/>
        </w:rPr>
        <w:t xml:space="preserve"> and saw clear advantages both for maintenance and for safety.</w:t>
      </w:r>
      <w:r w:rsidR="005F36A6">
        <w:rPr>
          <w:rFonts w:ascii="Times New Roman" w:hAnsi="Times New Roman" w:cs="Times New Roman"/>
        </w:rPr>
        <w:t xml:space="preserve"> </w:t>
      </w:r>
      <w:r w:rsidR="005F36A6" w:rsidRPr="005F36A6">
        <w:rPr>
          <w:rFonts w:ascii="Times New Roman" w:hAnsi="Times New Roman" w:cs="Times New Roman"/>
        </w:rPr>
        <w:t>Because Spray-Cooled™ equipment operates at atmospheric pressure, the cooling water is not pumped across the area to be cooled. Therefore</w:t>
      </w:r>
      <w:r w:rsidR="00215CAF">
        <w:rPr>
          <w:rFonts w:ascii="Times New Roman" w:hAnsi="Times New Roman" w:cs="Times New Roman"/>
        </w:rPr>
        <w:t>,</w:t>
      </w:r>
      <w:r w:rsidR="005F36A6" w:rsidRPr="005F36A6">
        <w:rPr>
          <w:rFonts w:ascii="Times New Roman" w:hAnsi="Times New Roman" w:cs="Times New Roman"/>
        </w:rPr>
        <w:t xml:space="preserve"> the potential for high pressure, high volume water leaks is eliminated.</w:t>
      </w:r>
    </w:p>
    <w:p w14:paraId="4A3402F1" w14:textId="77777777" w:rsidR="009268BC" w:rsidRDefault="009268BC" w:rsidP="000B3578">
      <w:pPr>
        <w:spacing w:line="480" w:lineRule="auto"/>
        <w:rPr>
          <w:rFonts w:ascii="Times New Roman" w:hAnsi="Times New Roman" w:cs="Times New Roman"/>
        </w:rPr>
      </w:pPr>
    </w:p>
    <w:p w14:paraId="1D691A95" w14:textId="5D34AA04" w:rsidR="009D10CA" w:rsidRDefault="00CD7E4E" w:rsidP="000B3578">
      <w:pPr>
        <w:spacing w:line="480" w:lineRule="auto"/>
        <w:rPr>
          <w:rFonts w:ascii="Times New Roman" w:hAnsi="Times New Roman" w:cs="Times New Roman"/>
        </w:rPr>
      </w:pPr>
      <w:r>
        <w:rPr>
          <w:rFonts w:ascii="Times New Roman" w:hAnsi="Times New Roman" w:cs="Times New Roman"/>
        </w:rPr>
        <w:lastRenderedPageBreak/>
        <w:t>Under the contract, the new roof will be engineered to work w</w:t>
      </w:r>
      <w:r w:rsidR="00197884">
        <w:rPr>
          <w:rFonts w:ascii="Times New Roman" w:hAnsi="Times New Roman" w:cs="Times New Roman"/>
        </w:rPr>
        <w:t>ith their current furnace setup,</w:t>
      </w:r>
      <w:r>
        <w:rPr>
          <w:rFonts w:ascii="Times New Roman" w:hAnsi="Times New Roman" w:cs="Times New Roman"/>
        </w:rPr>
        <w:t xml:space="preserve"> as well as ‘future-proofed’ to integrate with planned furnace</w:t>
      </w:r>
      <w:r w:rsidR="009268BC">
        <w:rPr>
          <w:rFonts w:ascii="Times New Roman" w:hAnsi="Times New Roman" w:cs="Times New Roman"/>
        </w:rPr>
        <w:t xml:space="preserve"> upgrades.  </w:t>
      </w:r>
      <w:r w:rsidR="005603C1">
        <w:rPr>
          <w:rFonts w:ascii="Times New Roman" w:hAnsi="Times New Roman" w:cs="Times New Roman"/>
        </w:rPr>
        <w:t>To alleviate concerns about potential piping issues, t</w:t>
      </w:r>
      <w:r w:rsidR="009268BC">
        <w:rPr>
          <w:rFonts w:ascii="Times New Roman" w:hAnsi="Times New Roman" w:cs="Times New Roman"/>
        </w:rPr>
        <w:t xml:space="preserve">he new roof will be engineered using state of the art </w:t>
      </w:r>
      <w:r w:rsidR="005603C1">
        <w:rPr>
          <w:rFonts w:ascii="Times New Roman" w:hAnsi="Times New Roman" w:cs="Times New Roman"/>
        </w:rPr>
        <w:t xml:space="preserve">3D </w:t>
      </w:r>
      <w:r w:rsidR="009268BC">
        <w:rPr>
          <w:rFonts w:ascii="Times New Roman" w:hAnsi="Times New Roman" w:cs="Times New Roman"/>
        </w:rPr>
        <w:t xml:space="preserve">laser scans of the current furnace and </w:t>
      </w:r>
      <w:r w:rsidR="005603C1">
        <w:rPr>
          <w:rFonts w:ascii="Times New Roman" w:hAnsi="Times New Roman" w:cs="Times New Roman"/>
        </w:rPr>
        <w:t xml:space="preserve">surrounding </w:t>
      </w:r>
      <w:r w:rsidR="009268BC">
        <w:rPr>
          <w:rFonts w:ascii="Times New Roman" w:hAnsi="Times New Roman" w:cs="Times New Roman"/>
        </w:rPr>
        <w:t xml:space="preserve">mill.  </w:t>
      </w:r>
      <w:r w:rsidR="0092364A">
        <w:rPr>
          <w:rFonts w:ascii="Times New Roman" w:hAnsi="Times New Roman" w:cs="Times New Roman"/>
        </w:rPr>
        <w:t>The 3D laser scan</w:t>
      </w:r>
      <w:r w:rsidR="0092364A" w:rsidRPr="009268BC">
        <w:rPr>
          <w:rFonts w:ascii="Times New Roman" w:hAnsi="Times New Roman" w:cs="Times New Roman"/>
        </w:rPr>
        <w:t xml:space="preserve"> </w:t>
      </w:r>
      <w:r w:rsidR="009268BC" w:rsidRPr="009268BC">
        <w:rPr>
          <w:rFonts w:ascii="Times New Roman" w:hAnsi="Times New Roman" w:cs="Times New Roman"/>
        </w:rPr>
        <w:t>will aid in</w:t>
      </w:r>
      <w:r w:rsidR="00083C65">
        <w:rPr>
          <w:rFonts w:ascii="Times New Roman" w:hAnsi="Times New Roman" w:cs="Times New Roman"/>
        </w:rPr>
        <w:t xml:space="preserve"> the</w:t>
      </w:r>
      <w:r w:rsidR="009268BC" w:rsidRPr="009268BC">
        <w:rPr>
          <w:rFonts w:ascii="Times New Roman" w:hAnsi="Times New Roman" w:cs="Times New Roman"/>
        </w:rPr>
        <w:t xml:space="preserve"> </w:t>
      </w:r>
      <w:r w:rsidR="009268BC" w:rsidRPr="00083C65">
        <w:rPr>
          <w:rFonts w:ascii="Times New Roman" w:hAnsi="Times New Roman" w:cs="Times New Roman"/>
          <w:noProof/>
        </w:rPr>
        <w:t>design</w:t>
      </w:r>
      <w:r w:rsidR="009268BC" w:rsidRPr="009268BC">
        <w:rPr>
          <w:rFonts w:ascii="Times New Roman" w:hAnsi="Times New Roman" w:cs="Times New Roman"/>
        </w:rPr>
        <w:t xml:space="preserve">, especially since the </w:t>
      </w:r>
      <w:r w:rsidR="005603C1">
        <w:rPr>
          <w:rFonts w:ascii="Times New Roman" w:hAnsi="Times New Roman" w:cs="Times New Roman"/>
        </w:rPr>
        <w:t xml:space="preserve">available </w:t>
      </w:r>
      <w:r w:rsidR="009268BC" w:rsidRPr="009268BC">
        <w:rPr>
          <w:rFonts w:ascii="Times New Roman" w:hAnsi="Times New Roman" w:cs="Times New Roman"/>
        </w:rPr>
        <w:t>drawings are 25 years old and have discrepancies.  It will also allow piping to be designed accurately for easy fitment and should greatly reduce or eliminate unforeseen issues in the process.</w:t>
      </w:r>
    </w:p>
    <w:p w14:paraId="1C252F66" w14:textId="77777777" w:rsidR="00292F19" w:rsidRDefault="00292F19" w:rsidP="000B3578">
      <w:pPr>
        <w:spacing w:line="480" w:lineRule="auto"/>
        <w:rPr>
          <w:rFonts w:ascii="Times New Roman" w:hAnsi="Times New Roman" w:cs="Times New Roman"/>
        </w:rPr>
      </w:pPr>
    </w:p>
    <w:p w14:paraId="59981094" w14:textId="176EBAF5" w:rsidR="00292F19" w:rsidRDefault="007D4B85" w:rsidP="000B3578">
      <w:pPr>
        <w:spacing w:line="480" w:lineRule="auto"/>
        <w:rPr>
          <w:rFonts w:ascii="Times New Roman" w:hAnsi="Times New Roman" w:cs="Times New Roman"/>
        </w:rPr>
      </w:pPr>
      <w:r w:rsidRPr="007D4B85">
        <w:rPr>
          <w:rFonts w:ascii="Times New Roman" w:hAnsi="Times New Roman" w:cs="Times New Roman"/>
        </w:rPr>
        <w:t xml:space="preserve">The </w:t>
      </w:r>
      <w:r w:rsidRPr="00DA1D4D">
        <w:rPr>
          <w:rFonts w:ascii="Times New Roman" w:hAnsi="Times New Roman" w:cs="Times New Roman"/>
          <w:noProof/>
        </w:rPr>
        <w:t>Hofors</w:t>
      </w:r>
      <w:r>
        <w:rPr>
          <w:rFonts w:ascii="Times New Roman" w:hAnsi="Times New Roman" w:cs="Times New Roman"/>
        </w:rPr>
        <w:t xml:space="preserve"> </w:t>
      </w:r>
      <w:r w:rsidRPr="007D4B85">
        <w:rPr>
          <w:rFonts w:ascii="Times New Roman" w:hAnsi="Times New Roman" w:cs="Times New Roman"/>
        </w:rPr>
        <w:t xml:space="preserve">steelmaking operation, based </w:t>
      </w:r>
      <w:r w:rsidRPr="00DA1D4D">
        <w:rPr>
          <w:rFonts w:ascii="Times New Roman" w:hAnsi="Times New Roman" w:cs="Times New Roman"/>
          <w:noProof/>
        </w:rPr>
        <w:t>around</w:t>
      </w:r>
      <w:r w:rsidRPr="007D4B85">
        <w:rPr>
          <w:rFonts w:ascii="Times New Roman" w:hAnsi="Times New Roman" w:cs="Times New Roman"/>
        </w:rPr>
        <w:t xml:space="preserve"> ingot casting, has an annual capacity of about 500,000 </w:t>
      </w:r>
      <w:r w:rsidRPr="00DA1D4D">
        <w:rPr>
          <w:rFonts w:ascii="Times New Roman" w:hAnsi="Times New Roman" w:cs="Times New Roman"/>
          <w:noProof/>
        </w:rPr>
        <w:t>tonnes</w:t>
      </w:r>
      <w:r w:rsidRPr="007D4B85">
        <w:rPr>
          <w:rFonts w:ascii="Times New Roman" w:hAnsi="Times New Roman" w:cs="Times New Roman"/>
        </w:rPr>
        <w:t xml:space="preserve"> of ingots. The tube rolling capacity is about 120,000 </w:t>
      </w:r>
      <w:r w:rsidRPr="00DA1D4D">
        <w:rPr>
          <w:rFonts w:ascii="Times New Roman" w:hAnsi="Times New Roman" w:cs="Times New Roman"/>
          <w:noProof/>
        </w:rPr>
        <w:t>tonnes</w:t>
      </w:r>
      <w:r w:rsidRPr="007D4B85">
        <w:rPr>
          <w:rFonts w:ascii="Times New Roman" w:hAnsi="Times New Roman" w:cs="Times New Roman"/>
        </w:rPr>
        <w:t xml:space="preserve"> annually and the ring rolling capacity about 45,000 </w:t>
      </w:r>
      <w:r w:rsidRPr="00DA1D4D">
        <w:rPr>
          <w:rFonts w:ascii="Times New Roman" w:hAnsi="Times New Roman" w:cs="Times New Roman"/>
          <w:noProof/>
        </w:rPr>
        <w:t>tonnes</w:t>
      </w:r>
      <w:r w:rsidRPr="007D4B85">
        <w:rPr>
          <w:rFonts w:ascii="Times New Roman" w:hAnsi="Times New Roman" w:cs="Times New Roman"/>
        </w:rPr>
        <w:t xml:space="preserve"> a year.</w:t>
      </w:r>
      <w:r>
        <w:rPr>
          <w:rFonts w:ascii="Times New Roman" w:hAnsi="Times New Roman" w:cs="Times New Roman"/>
        </w:rPr>
        <w:t xml:space="preserve"> </w:t>
      </w:r>
    </w:p>
    <w:p w14:paraId="0E06F7D6" w14:textId="77777777" w:rsidR="007D4B85" w:rsidRDefault="007D4B85" w:rsidP="000B3578">
      <w:pPr>
        <w:spacing w:line="480" w:lineRule="auto"/>
        <w:rPr>
          <w:rFonts w:ascii="Times New Roman" w:hAnsi="Times New Roman" w:cs="Times New Roman"/>
        </w:rPr>
      </w:pPr>
    </w:p>
    <w:p w14:paraId="3C5E9460" w14:textId="28F705E4" w:rsidR="007D4B85" w:rsidRDefault="007D4B85" w:rsidP="000B3578">
      <w:pPr>
        <w:spacing w:line="480" w:lineRule="auto"/>
        <w:rPr>
          <w:rFonts w:ascii="Times New Roman" w:hAnsi="Times New Roman" w:cs="Times New Roman"/>
        </w:rPr>
      </w:pPr>
      <w:r w:rsidRPr="00C37ECC">
        <w:rPr>
          <w:rFonts w:ascii="Times New Roman" w:hAnsi="Times New Roman" w:cs="Times New Roman"/>
        </w:rPr>
        <w:t>This is an unconventional cantilever-lift roof that will be fabricated in Germany</w:t>
      </w:r>
      <w:r>
        <w:rPr>
          <w:rFonts w:ascii="Times New Roman" w:hAnsi="Times New Roman" w:cs="Times New Roman"/>
        </w:rPr>
        <w:t>. Ovako and Systems plan on commissio</w:t>
      </w:r>
      <w:r w:rsidR="00365EBB">
        <w:rPr>
          <w:rFonts w:ascii="Times New Roman" w:hAnsi="Times New Roman" w:cs="Times New Roman"/>
        </w:rPr>
        <w:t xml:space="preserve">ning the new roof in January of 2018. </w:t>
      </w:r>
      <w:r>
        <w:rPr>
          <w:rFonts w:ascii="Times New Roman" w:hAnsi="Times New Roman" w:cs="Times New Roman"/>
        </w:rPr>
        <w:t xml:space="preserve">  </w:t>
      </w:r>
    </w:p>
    <w:p w14:paraId="642D843E" w14:textId="77777777" w:rsidR="009D10CA" w:rsidRDefault="009D10CA" w:rsidP="000B3578">
      <w:pPr>
        <w:spacing w:line="480" w:lineRule="auto"/>
        <w:rPr>
          <w:rFonts w:ascii="Times New Roman" w:hAnsi="Times New Roman" w:cs="Times New Roman"/>
        </w:rPr>
      </w:pPr>
    </w:p>
    <w:p w14:paraId="6F04093B" w14:textId="2275D56F" w:rsidR="005B658A" w:rsidRPr="00F8060E" w:rsidRDefault="009D10CA" w:rsidP="007D4B85">
      <w:pPr>
        <w:spacing w:after="100" w:afterAutospacing="1" w:line="480" w:lineRule="auto"/>
        <w:rPr>
          <w:rFonts w:ascii="Times New Roman" w:hAnsi="Times New Roman" w:cs="Times New Roman"/>
        </w:rPr>
      </w:pPr>
      <w:r w:rsidRPr="00F8060E">
        <w:rPr>
          <w:rFonts w:ascii="Times New Roman" w:hAnsi="Times New Roman" w:cs="Times New Roman"/>
        </w:rPr>
        <w:t>For product information, go to</w:t>
      </w:r>
      <w:r>
        <w:rPr>
          <w:rFonts w:ascii="Times New Roman" w:hAnsi="Times New Roman" w:cs="Times New Roman"/>
        </w:rPr>
        <w:t xml:space="preserve"> </w:t>
      </w:r>
      <w:hyperlink r:id="rId10" w:history="1">
        <w:r w:rsidR="00C63421" w:rsidRPr="00FA6394">
          <w:rPr>
            <w:rStyle w:val="Hyperlink"/>
          </w:rPr>
          <w:t>https://spraycooled.tsg.bz/applications/eaf-roofs/</w:t>
        </w:r>
      </w:hyperlink>
      <w:r w:rsidR="00C63421">
        <w:t xml:space="preserve">. </w:t>
      </w:r>
      <w:r w:rsidRPr="00F8060E">
        <w:rPr>
          <w:rFonts w:ascii="Times New Roman" w:hAnsi="Times New Roman" w:cs="Times New Roman"/>
        </w:rPr>
        <w:t>For general</w:t>
      </w:r>
      <w:r w:rsidRPr="00F8060E">
        <w:rPr>
          <w:rFonts w:ascii="Times New Roman" w:hAnsi="Times New Roman" w:cs="Times New Roman"/>
          <w:color w:val="000000"/>
        </w:rPr>
        <w:t xml:space="preserve"> information, </w:t>
      </w:r>
      <w:r w:rsidRPr="00F8060E">
        <w:rPr>
          <w:rFonts w:ascii="Times New Roman" w:hAnsi="Times New Roman" w:cs="Times New Roman"/>
        </w:rPr>
        <w:t xml:space="preserve">contact </w:t>
      </w:r>
      <w:r w:rsidR="00C63421">
        <w:rPr>
          <w:rFonts w:ascii="Times New Roman" w:hAnsi="Times New Roman" w:cs="Times New Roman"/>
        </w:rPr>
        <w:t>Systems Spray-Cooled</w:t>
      </w:r>
      <w:r w:rsidRPr="00F8060E">
        <w:rPr>
          <w:rFonts w:ascii="Times New Roman" w:hAnsi="Times New Roman" w:cs="Times New Roman"/>
        </w:rPr>
        <w:t xml:space="preserve"> at </w:t>
      </w:r>
      <w:r w:rsidR="00C63421">
        <w:rPr>
          <w:rFonts w:ascii="Times New Roman" w:hAnsi="Times New Roman" w:cs="Times New Roman"/>
          <w:color w:val="000000"/>
          <w:lang w:val="x-none" w:eastAsia="x-none"/>
        </w:rPr>
        <w:t>+1 (615) 366-7772</w:t>
      </w:r>
      <w:r>
        <w:rPr>
          <w:rFonts w:ascii="Times New Roman" w:hAnsi="Times New Roman" w:cs="Times New Roman"/>
        </w:rPr>
        <w:t xml:space="preserve">; email </w:t>
      </w:r>
      <w:hyperlink r:id="rId11" w:history="1">
        <w:r w:rsidRPr="00C202CA">
          <w:rPr>
            <w:rStyle w:val="Hyperlink"/>
            <w:rFonts w:ascii="Times New Roman" w:hAnsi="Times New Roman" w:cs="Times New Roman"/>
          </w:rPr>
          <w:t>info@tsg.bz</w:t>
        </w:r>
      </w:hyperlink>
      <w:r>
        <w:rPr>
          <w:rFonts w:ascii="Times New Roman" w:hAnsi="Times New Roman" w:cs="Times New Roman"/>
        </w:rPr>
        <w:t xml:space="preserve"> </w:t>
      </w:r>
      <w:r w:rsidRPr="00F8060E">
        <w:rPr>
          <w:rFonts w:ascii="Times New Roman" w:hAnsi="Times New Roman" w:cs="Times New Roman"/>
        </w:rPr>
        <w:t>web</w:t>
      </w:r>
      <w:r>
        <w:rPr>
          <w:rFonts w:ascii="Times New Roman" w:hAnsi="Times New Roman" w:cs="Times New Roman"/>
        </w:rPr>
        <w:t xml:space="preserve"> </w:t>
      </w:r>
      <w:hyperlink r:id="rId12" w:history="1">
        <w:r w:rsidR="00C63421" w:rsidRPr="00C63421">
          <w:rPr>
            <w:rStyle w:val="Hyperlink"/>
          </w:rPr>
          <w:t>spraycooled.tsg.bz</w:t>
        </w:r>
      </w:hyperlink>
      <w:r>
        <w:rPr>
          <w:rFonts w:ascii="Times New Roman" w:hAnsi="Times New Roman" w:cs="Times New Roman"/>
        </w:rPr>
        <w:t>.</w:t>
      </w:r>
    </w:p>
    <w:sectPr w:rsidR="005B658A" w:rsidRPr="00F8060E" w:rsidSect="003B3836">
      <w:headerReference w:type="default" r:id="rId13"/>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021C7" w14:textId="77777777" w:rsidR="00B706B1" w:rsidRDefault="00B706B1" w:rsidP="00035FDF">
      <w:r>
        <w:separator/>
      </w:r>
    </w:p>
  </w:endnote>
  <w:endnote w:type="continuationSeparator" w:id="0">
    <w:p w14:paraId="53E93031" w14:textId="77777777" w:rsidR="00B706B1" w:rsidRDefault="00B706B1" w:rsidP="0003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32475" w14:textId="77777777" w:rsidR="00B706B1" w:rsidRDefault="00B706B1" w:rsidP="00035FDF">
      <w:r>
        <w:separator/>
      </w:r>
    </w:p>
  </w:footnote>
  <w:footnote w:type="continuationSeparator" w:id="0">
    <w:p w14:paraId="17DD17B3" w14:textId="77777777" w:rsidR="00B706B1" w:rsidRDefault="00B706B1" w:rsidP="00035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88757"/>
      <w:docPartObj>
        <w:docPartGallery w:val="Page Numbers (Top of Page)"/>
        <w:docPartUnique/>
      </w:docPartObj>
    </w:sdtPr>
    <w:sdtEndPr>
      <w:rPr>
        <w:noProof/>
      </w:rPr>
    </w:sdtEndPr>
    <w:sdtContent>
      <w:p w14:paraId="035863C8" w14:textId="3614C941" w:rsidR="00637631" w:rsidRDefault="00637631">
        <w:pPr>
          <w:pStyle w:val="Header"/>
          <w:jc w:val="center"/>
        </w:pPr>
        <w:r>
          <w:fldChar w:fldCharType="begin"/>
        </w:r>
        <w:r>
          <w:instrText xml:space="preserve"> PAGE   \* MERGEFORMAT </w:instrText>
        </w:r>
        <w:r>
          <w:fldChar w:fldCharType="separate"/>
        </w:r>
        <w:r w:rsidR="00DB7D2C">
          <w:rPr>
            <w:noProof/>
          </w:rPr>
          <w:t>2</w:t>
        </w:r>
        <w:r>
          <w:rPr>
            <w:noProof/>
          </w:rPr>
          <w:fldChar w:fldCharType="end"/>
        </w:r>
      </w:p>
    </w:sdtContent>
  </w:sdt>
  <w:p w14:paraId="77593C21" w14:textId="77777777" w:rsidR="00035FDF" w:rsidRDefault="00035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tbQwMDC2sDQ3NDdQ0lEKTi0uzszPAykwrAUAifwMUiwAAAA="/>
  </w:docVars>
  <w:rsids>
    <w:rsidRoot w:val="00064316"/>
    <w:rsid w:val="0000179A"/>
    <w:rsid w:val="00015EB1"/>
    <w:rsid w:val="00034EE4"/>
    <w:rsid w:val="00035FDF"/>
    <w:rsid w:val="0005322B"/>
    <w:rsid w:val="00064316"/>
    <w:rsid w:val="00083C65"/>
    <w:rsid w:val="00084724"/>
    <w:rsid w:val="00092E3D"/>
    <w:rsid w:val="000A0AA8"/>
    <w:rsid w:val="000A3637"/>
    <w:rsid w:val="000A7BF8"/>
    <w:rsid w:val="000B3578"/>
    <w:rsid w:val="000B5EF4"/>
    <w:rsid w:val="000C6947"/>
    <w:rsid w:val="00123241"/>
    <w:rsid w:val="00144ADC"/>
    <w:rsid w:val="00177FAE"/>
    <w:rsid w:val="00184011"/>
    <w:rsid w:val="00195E3F"/>
    <w:rsid w:val="00197884"/>
    <w:rsid w:val="00215CAF"/>
    <w:rsid w:val="0023563C"/>
    <w:rsid w:val="00266498"/>
    <w:rsid w:val="00292F19"/>
    <w:rsid w:val="002B05C7"/>
    <w:rsid w:val="002C4407"/>
    <w:rsid w:val="002F44AD"/>
    <w:rsid w:val="00336B8B"/>
    <w:rsid w:val="003629A5"/>
    <w:rsid w:val="00365EBB"/>
    <w:rsid w:val="003A02D5"/>
    <w:rsid w:val="003B0E8B"/>
    <w:rsid w:val="003B3836"/>
    <w:rsid w:val="00411D06"/>
    <w:rsid w:val="004347CE"/>
    <w:rsid w:val="004A399E"/>
    <w:rsid w:val="004B6C12"/>
    <w:rsid w:val="004C3917"/>
    <w:rsid w:val="00522894"/>
    <w:rsid w:val="00556DCC"/>
    <w:rsid w:val="005603C1"/>
    <w:rsid w:val="005962B7"/>
    <w:rsid w:val="005B658A"/>
    <w:rsid w:val="005F36A6"/>
    <w:rsid w:val="00637631"/>
    <w:rsid w:val="00661D91"/>
    <w:rsid w:val="006B0FFB"/>
    <w:rsid w:val="006C3339"/>
    <w:rsid w:val="006E1C25"/>
    <w:rsid w:val="00752ACB"/>
    <w:rsid w:val="007779DD"/>
    <w:rsid w:val="007846E1"/>
    <w:rsid w:val="007C13CB"/>
    <w:rsid w:val="007D4B85"/>
    <w:rsid w:val="007E50EC"/>
    <w:rsid w:val="008206DE"/>
    <w:rsid w:val="0084716F"/>
    <w:rsid w:val="00851170"/>
    <w:rsid w:val="008641CA"/>
    <w:rsid w:val="00867E6C"/>
    <w:rsid w:val="0092364A"/>
    <w:rsid w:val="009268BC"/>
    <w:rsid w:val="009545FD"/>
    <w:rsid w:val="00972BB6"/>
    <w:rsid w:val="009A328F"/>
    <w:rsid w:val="009C77C5"/>
    <w:rsid w:val="009D10CA"/>
    <w:rsid w:val="00A14D5C"/>
    <w:rsid w:val="00A7403F"/>
    <w:rsid w:val="00B706B1"/>
    <w:rsid w:val="00BF2302"/>
    <w:rsid w:val="00C32395"/>
    <w:rsid w:val="00C37ECC"/>
    <w:rsid w:val="00C63421"/>
    <w:rsid w:val="00C67578"/>
    <w:rsid w:val="00C94C38"/>
    <w:rsid w:val="00CA42F7"/>
    <w:rsid w:val="00CC2C43"/>
    <w:rsid w:val="00CD7E4E"/>
    <w:rsid w:val="00D33904"/>
    <w:rsid w:val="00DA1D4D"/>
    <w:rsid w:val="00DA6DAC"/>
    <w:rsid w:val="00DB1B1F"/>
    <w:rsid w:val="00DB7D2C"/>
    <w:rsid w:val="00E46979"/>
    <w:rsid w:val="00E57177"/>
    <w:rsid w:val="00E90899"/>
    <w:rsid w:val="00ED7068"/>
    <w:rsid w:val="00F8060E"/>
    <w:rsid w:val="00FB1BCA"/>
    <w:rsid w:val="00FB737D"/>
    <w:rsid w:val="00FC701C"/>
    <w:rsid w:val="00FD44CD"/>
    <w:rsid w:val="00FE6D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F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4316"/>
    <w:rPr>
      <w:color w:val="0563C1" w:themeColor="hyperlink"/>
      <w:u w:val="single"/>
    </w:rPr>
  </w:style>
  <w:style w:type="table" w:styleId="TableGrid">
    <w:name w:val="Table Grid"/>
    <w:basedOn w:val="TableNormal"/>
    <w:uiPriority w:val="39"/>
    <w:rsid w:val="00777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40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03F"/>
    <w:rPr>
      <w:rFonts w:ascii="Segoe UI" w:hAnsi="Segoe UI" w:cs="Segoe UI"/>
      <w:sz w:val="18"/>
      <w:szCs w:val="18"/>
    </w:rPr>
  </w:style>
  <w:style w:type="character" w:styleId="FollowedHyperlink">
    <w:name w:val="FollowedHyperlink"/>
    <w:basedOn w:val="DefaultParagraphFont"/>
    <w:uiPriority w:val="99"/>
    <w:semiHidden/>
    <w:unhideWhenUsed/>
    <w:rsid w:val="00411D06"/>
    <w:rPr>
      <w:color w:val="954F72" w:themeColor="followedHyperlink"/>
      <w:u w:val="single"/>
    </w:rPr>
  </w:style>
  <w:style w:type="paragraph" w:styleId="Header">
    <w:name w:val="header"/>
    <w:basedOn w:val="Normal"/>
    <w:link w:val="HeaderChar"/>
    <w:uiPriority w:val="99"/>
    <w:unhideWhenUsed/>
    <w:rsid w:val="00035FDF"/>
    <w:pPr>
      <w:tabs>
        <w:tab w:val="center" w:pos="4680"/>
        <w:tab w:val="right" w:pos="9360"/>
      </w:tabs>
    </w:pPr>
  </w:style>
  <w:style w:type="character" w:customStyle="1" w:styleId="HeaderChar">
    <w:name w:val="Header Char"/>
    <w:basedOn w:val="DefaultParagraphFont"/>
    <w:link w:val="Header"/>
    <w:uiPriority w:val="99"/>
    <w:rsid w:val="00035FDF"/>
  </w:style>
  <w:style w:type="paragraph" w:styleId="Footer">
    <w:name w:val="footer"/>
    <w:basedOn w:val="Normal"/>
    <w:link w:val="FooterChar"/>
    <w:uiPriority w:val="99"/>
    <w:unhideWhenUsed/>
    <w:rsid w:val="00035FDF"/>
    <w:pPr>
      <w:tabs>
        <w:tab w:val="center" w:pos="4680"/>
        <w:tab w:val="right" w:pos="9360"/>
      </w:tabs>
    </w:pPr>
  </w:style>
  <w:style w:type="character" w:customStyle="1" w:styleId="FooterChar">
    <w:name w:val="Footer Char"/>
    <w:basedOn w:val="DefaultParagraphFont"/>
    <w:link w:val="Footer"/>
    <w:uiPriority w:val="99"/>
    <w:rsid w:val="00035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6313">
      <w:bodyDiv w:val="1"/>
      <w:marLeft w:val="0"/>
      <w:marRight w:val="0"/>
      <w:marTop w:val="0"/>
      <w:marBottom w:val="0"/>
      <w:divBdr>
        <w:top w:val="none" w:sz="0" w:space="0" w:color="auto"/>
        <w:left w:val="none" w:sz="0" w:space="0" w:color="auto"/>
        <w:bottom w:val="none" w:sz="0" w:space="0" w:color="auto"/>
        <w:right w:val="none" w:sz="0" w:space="0" w:color="auto"/>
      </w:divBdr>
    </w:div>
    <w:div w:id="966282765">
      <w:bodyDiv w:val="1"/>
      <w:marLeft w:val="0"/>
      <w:marRight w:val="0"/>
      <w:marTop w:val="0"/>
      <w:marBottom w:val="0"/>
      <w:divBdr>
        <w:top w:val="none" w:sz="0" w:space="0" w:color="auto"/>
        <w:left w:val="none" w:sz="0" w:space="0" w:color="auto"/>
        <w:bottom w:val="none" w:sz="0" w:space="0" w:color="auto"/>
        <w:right w:val="none" w:sz="0" w:space="0" w:color="auto"/>
      </w:divBdr>
    </w:div>
    <w:div w:id="1015502961">
      <w:bodyDiv w:val="1"/>
      <w:marLeft w:val="0"/>
      <w:marRight w:val="0"/>
      <w:marTop w:val="0"/>
      <w:marBottom w:val="0"/>
      <w:divBdr>
        <w:top w:val="none" w:sz="0" w:space="0" w:color="auto"/>
        <w:left w:val="none" w:sz="0" w:space="0" w:color="auto"/>
        <w:bottom w:val="none" w:sz="0" w:space="0" w:color="auto"/>
        <w:right w:val="none" w:sz="0" w:space="0" w:color="auto"/>
      </w:divBdr>
    </w:div>
    <w:div w:id="1082995709">
      <w:bodyDiv w:val="1"/>
      <w:marLeft w:val="0"/>
      <w:marRight w:val="0"/>
      <w:marTop w:val="0"/>
      <w:marBottom w:val="0"/>
      <w:divBdr>
        <w:top w:val="none" w:sz="0" w:space="0" w:color="auto"/>
        <w:left w:val="none" w:sz="0" w:space="0" w:color="auto"/>
        <w:bottom w:val="none" w:sz="0" w:space="0" w:color="auto"/>
        <w:right w:val="none" w:sz="0" w:space="0" w:color="auto"/>
      </w:divBdr>
    </w:div>
    <w:div w:id="1141460363">
      <w:bodyDiv w:val="1"/>
      <w:marLeft w:val="0"/>
      <w:marRight w:val="0"/>
      <w:marTop w:val="0"/>
      <w:marBottom w:val="0"/>
      <w:divBdr>
        <w:top w:val="none" w:sz="0" w:space="0" w:color="auto"/>
        <w:left w:val="none" w:sz="0" w:space="0" w:color="auto"/>
        <w:bottom w:val="none" w:sz="0" w:space="0" w:color="auto"/>
        <w:right w:val="none" w:sz="0" w:space="0" w:color="auto"/>
      </w:divBdr>
    </w:div>
    <w:div w:id="1290624479">
      <w:bodyDiv w:val="1"/>
      <w:marLeft w:val="0"/>
      <w:marRight w:val="0"/>
      <w:marTop w:val="0"/>
      <w:marBottom w:val="0"/>
      <w:divBdr>
        <w:top w:val="none" w:sz="0" w:space="0" w:color="auto"/>
        <w:left w:val="none" w:sz="0" w:space="0" w:color="auto"/>
        <w:bottom w:val="none" w:sz="0" w:space="0" w:color="auto"/>
        <w:right w:val="none" w:sz="0" w:space="0" w:color="auto"/>
      </w:divBdr>
    </w:div>
    <w:div w:id="1405757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sg.bz" TargetMode="External"/><Relationship Id="rId12" Type="http://schemas.openxmlformats.org/officeDocument/2006/relationships/hyperlink" Target="https://spraycooled.tsg.bz/"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nfo@tsg.bz" TargetMode="External"/><Relationship Id="rId9" Type="http://schemas.openxmlformats.org/officeDocument/2006/relationships/hyperlink" Target="mailto:kmorgan@tsg.bz" TargetMode="External"/><Relationship Id="rId10" Type="http://schemas.openxmlformats.org/officeDocument/2006/relationships/hyperlink" Target="https://spraycooled.tsg.bz/applications/eaf-roo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7D5A-8F48-B549-B0AC-8387A56F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Morgan</dc:creator>
  <cp:keywords/>
  <dc:description/>
  <cp:lastModifiedBy>Kyle Morgan</cp:lastModifiedBy>
  <cp:revision>5</cp:revision>
  <cp:lastPrinted>2017-07-24T13:28:00Z</cp:lastPrinted>
  <dcterms:created xsi:type="dcterms:W3CDTF">2017-07-24T13:56:00Z</dcterms:created>
  <dcterms:modified xsi:type="dcterms:W3CDTF">2017-07-24T14:33:00Z</dcterms:modified>
</cp:coreProperties>
</file>